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7C5" w:rsidRPr="003427C5" w:rsidRDefault="003427C5" w:rsidP="003427C5">
      <w:pPr>
        <w:jc w:val="center"/>
        <w:rPr>
          <w:b/>
        </w:rPr>
      </w:pPr>
      <w:r w:rsidRPr="003427C5">
        <w:rPr>
          <w:b/>
        </w:rPr>
        <w:t>Antelope Island State Park Annual Bison Roundup</w:t>
      </w:r>
    </w:p>
    <w:p w:rsidR="003427C5" w:rsidRDefault="003427C5" w:rsidP="003427C5">
      <w:r>
        <w:t>All backcountry trails will be closed Saturday, October 2</w:t>
      </w:r>
      <w:r w:rsidR="000B5038">
        <w:t>6</w:t>
      </w:r>
      <w:r>
        <w:t xml:space="preserve"> and possibly Sunday, October </w:t>
      </w:r>
      <w:r w:rsidR="000B5038">
        <w:t>27</w:t>
      </w:r>
      <w:r>
        <w:t>.</w:t>
      </w:r>
      <w:r w:rsidRPr="003427C5">
        <w:t xml:space="preserve"> </w:t>
      </w:r>
    </w:p>
    <w:p w:rsidR="003427C5" w:rsidRDefault="003427C5" w:rsidP="003427C5">
      <w:r>
        <w:t xml:space="preserve">Do not stop in the lane of traffic.  Pull over to the shoulder or park in designated parking areas.   </w:t>
      </w:r>
    </w:p>
    <w:p w:rsidR="003427C5" w:rsidRDefault="003427C5" w:rsidP="003427C5">
      <w:r>
        <w:t xml:space="preserve">Do not leave vehicles unattended.   </w:t>
      </w:r>
    </w:p>
    <w:p w:rsidR="003427C5" w:rsidRDefault="003427C5" w:rsidP="003427C5">
      <w:r>
        <w:t xml:space="preserve">Drone use is prohibited without a permit. </w:t>
      </w:r>
    </w:p>
    <w:p w:rsidR="003427C5" w:rsidRDefault="003427C5" w:rsidP="003427C5">
      <w:r w:rsidRPr="003427C5">
        <w:rPr>
          <w:u w:val="single"/>
        </w:rPr>
        <w:t>Annual Bison Roundup - Oct 2</w:t>
      </w:r>
      <w:r w:rsidR="000B5038">
        <w:rPr>
          <w:u w:val="single"/>
        </w:rPr>
        <w:t>6</w:t>
      </w:r>
    </w:p>
    <w:p w:rsidR="003427C5" w:rsidRDefault="003427C5" w:rsidP="003427C5">
      <w:r>
        <w:t xml:space="preserve">Experience the annual bison roundup beginning at 9 a.m.  View one of the nation’s largest and oldest public herds as horseback riders move the bison from the south end of the island to the bison corrals located at the park’s north end.  Riders and bison can been seen from the eastside road as they push the bison north.  Enjoy education opportunities, food and more at the White Rock Bay Viewing Expo, where bison can be seen as they are herded into the corrals. </w:t>
      </w:r>
    </w:p>
    <w:p w:rsidR="003427C5" w:rsidRDefault="003427C5" w:rsidP="003427C5">
      <w:r w:rsidRPr="003427C5">
        <w:rPr>
          <w:u w:val="single"/>
        </w:rPr>
        <w:t xml:space="preserve">Working of the Bison – </w:t>
      </w:r>
      <w:r w:rsidR="000B5038">
        <w:rPr>
          <w:u w:val="single"/>
        </w:rPr>
        <w:t>October 29-31</w:t>
      </w:r>
      <w:r>
        <w:t xml:space="preserve"> </w:t>
      </w:r>
    </w:p>
    <w:p w:rsidR="003427C5" w:rsidRDefault="003427C5" w:rsidP="003427C5">
      <w:r>
        <w:t xml:space="preserve">Visit the bison corrals between 8 a.m. and 5 p.m. and observe as bison are weighed, blood-tested, inoculated, and scanned.  Guided tours will be given throughout the day.  </w:t>
      </w:r>
    </w:p>
    <w:p w:rsidR="003427C5" w:rsidRPr="003427C5" w:rsidRDefault="003427C5" w:rsidP="003427C5">
      <w:pPr>
        <w:rPr>
          <w:u w:val="single"/>
        </w:rPr>
      </w:pPr>
      <w:r w:rsidRPr="003427C5">
        <w:rPr>
          <w:u w:val="single"/>
        </w:rPr>
        <w:t xml:space="preserve">Bison Auction – November </w:t>
      </w:r>
      <w:r w:rsidR="000B5038">
        <w:rPr>
          <w:u w:val="single"/>
        </w:rPr>
        <w:t>6</w:t>
      </w:r>
    </w:p>
    <w:p w:rsidR="003427C5" w:rsidRDefault="003427C5" w:rsidP="003427C5">
      <w:r>
        <w:t>To keep the bison population at a healthy carrying capacity for the island, excess bison will be sold during a public auction.  The auction will take place online at https://qas.hibid.com/</w:t>
      </w:r>
    </w:p>
    <w:p w:rsidR="00DA319C" w:rsidRDefault="003427C5" w:rsidP="003427C5">
      <w:r>
        <w:t>For additional information, visit stateparks.utah.gov or call</w:t>
      </w:r>
      <w:r w:rsidR="000B5038">
        <w:br/>
      </w:r>
      <w:bookmarkStart w:id="0" w:name="_GoBack"/>
      <w:bookmarkEnd w:id="0"/>
      <w:r>
        <w:t>(801) 773-2941.</w:t>
      </w:r>
    </w:p>
    <w:p w:rsidR="003427C5" w:rsidRDefault="003427C5" w:rsidP="003427C5">
      <w:r>
        <w:rPr>
          <w:noProof/>
        </w:rPr>
        <w:drawing>
          <wp:anchor distT="0" distB="0" distL="114300" distR="114300" simplePos="0" relativeHeight="251658240" behindDoc="1" locked="0" layoutInCell="1" allowOverlap="1">
            <wp:simplePos x="0" y="0"/>
            <wp:positionH relativeFrom="column">
              <wp:posOffset>1066800</wp:posOffset>
            </wp:positionH>
            <wp:positionV relativeFrom="paragraph">
              <wp:posOffset>-541020</wp:posOffset>
            </wp:positionV>
            <wp:extent cx="2590800" cy="7161811"/>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te Map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90800" cy="7161811"/>
                    </a:xfrm>
                    <a:prstGeom prst="rect">
                      <a:avLst/>
                    </a:prstGeom>
                  </pic:spPr>
                </pic:pic>
              </a:graphicData>
            </a:graphic>
            <wp14:sizeRelH relativeFrom="margin">
              <wp14:pctWidth>0</wp14:pctWidth>
            </wp14:sizeRelH>
            <wp14:sizeRelV relativeFrom="margin">
              <wp14:pctHeight>0</wp14:pctHeight>
            </wp14:sizeRelV>
          </wp:anchor>
        </w:drawing>
      </w:r>
    </w:p>
    <w:p w:rsidR="003427C5" w:rsidRDefault="003427C5" w:rsidP="003427C5"/>
    <w:p w:rsidR="003427C5" w:rsidRDefault="003427C5" w:rsidP="003427C5"/>
    <w:sectPr w:rsidR="003427C5" w:rsidSect="003427C5">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C5"/>
    <w:rsid w:val="000B5038"/>
    <w:rsid w:val="003427C5"/>
    <w:rsid w:val="00DA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4595"/>
  <w15:chartTrackingRefBased/>
  <w15:docId w15:val="{BF1E5B0D-F49B-45C3-BDFA-59B552EC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Wilson</dc:creator>
  <cp:keywords/>
  <dc:description/>
  <cp:lastModifiedBy>Trish Ackley</cp:lastModifiedBy>
  <cp:revision>2</cp:revision>
  <dcterms:created xsi:type="dcterms:W3CDTF">2022-08-25T22:33:00Z</dcterms:created>
  <dcterms:modified xsi:type="dcterms:W3CDTF">2024-08-28T19:23:00Z</dcterms:modified>
</cp:coreProperties>
</file>